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A35B71" w14:paraId="04C5EB9E" w14:textId="77777777">
        <w:trPr>
          <w:cantSplit/>
        </w:trPr>
        <w:tc>
          <w:tcPr>
            <w:tcW w:w="3780" w:type="dxa"/>
            <w:vMerge w:val="restart"/>
          </w:tcPr>
          <w:p w14:paraId="078D66C3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56ABFB97" w14:textId="77777777" w:rsidR="00A35B71" w:rsidRDefault="00A35B71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1EDFA4E7" w14:textId="77777777" w:rsidR="00A35B71" w:rsidRDefault="0016491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DUNFORD AND PEARSON</w:t>
            </w:r>
          </w:p>
        </w:tc>
      </w:tr>
      <w:tr w:rsidR="00A35B71" w14:paraId="7EBBCBED" w14:textId="77777777">
        <w:trPr>
          <w:cantSplit/>
        </w:trPr>
        <w:tc>
          <w:tcPr>
            <w:tcW w:w="3780" w:type="dxa"/>
            <w:vMerge/>
          </w:tcPr>
          <w:p w14:paraId="37ECBAA1" w14:textId="77777777" w:rsidR="00A35B71" w:rsidRDefault="00A35B71"/>
        </w:tc>
        <w:tc>
          <w:tcPr>
            <w:tcW w:w="369" w:type="dxa"/>
            <w:vMerge/>
          </w:tcPr>
          <w:p w14:paraId="0FC08F1A" w14:textId="77777777" w:rsidR="00A35B71" w:rsidRDefault="00A35B71"/>
        </w:tc>
        <w:tc>
          <w:tcPr>
            <w:tcW w:w="6381" w:type="dxa"/>
          </w:tcPr>
          <w:p w14:paraId="693E9F66" w14:textId="77777777" w:rsidR="00A35B71" w:rsidRDefault="00164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8, St Albans Business Park</w:t>
            </w:r>
          </w:p>
          <w:p w14:paraId="22760CC9" w14:textId="77777777" w:rsidR="00A35B71" w:rsidRDefault="00164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Albans Rd Stafford </w:t>
            </w:r>
          </w:p>
          <w:p w14:paraId="25D530BF" w14:textId="77777777" w:rsidR="00A35B71" w:rsidRDefault="0016491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United Kingdom  SR16 3DR</w:t>
            </w:r>
          </w:p>
        </w:tc>
      </w:tr>
      <w:tr w:rsidR="00A35B71" w14:paraId="357185AA" w14:textId="77777777">
        <w:trPr>
          <w:cantSplit/>
          <w:trHeight w:val="418"/>
        </w:trPr>
        <w:tc>
          <w:tcPr>
            <w:tcW w:w="3780" w:type="dxa"/>
          </w:tcPr>
          <w:p w14:paraId="058B3A50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4948C23D" w14:textId="77777777" w:rsidR="00A35B71" w:rsidRDefault="00A35B71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07507A53" w14:textId="77777777" w:rsidR="00A35B71" w:rsidRDefault="00A35B71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A35B71" w14:paraId="03B2050A" w14:textId="77777777">
        <w:trPr>
          <w:cantSplit/>
        </w:trPr>
        <w:tc>
          <w:tcPr>
            <w:tcW w:w="3780" w:type="dxa"/>
            <w:vMerge w:val="restart"/>
          </w:tcPr>
          <w:p w14:paraId="5F21977C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26BD49E3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46C85B23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0F5D271C" w14:textId="77777777" w:rsidR="00A35B71" w:rsidRDefault="00164917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NITW7 - Industrial Control Panels Certified for Canada</w:t>
            </w:r>
          </w:p>
        </w:tc>
      </w:tr>
      <w:tr w:rsidR="00A35B71" w14:paraId="3DC44A07" w14:textId="77777777">
        <w:trPr>
          <w:cantSplit/>
        </w:trPr>
        <w:tc>
          <w:tcPr>
            <w:tcW w:w="3780" w:type="dxa"/>
            <w:vMerge/>
          </w:tcPr>
          <w:p w14:paraId="5F77F605" w14:textId="77777777" w:rsidR="00A35B71" w:rsidRDefault="00A35B71"/>
        </w:tc>
        <w:tc>
          <w:tcPr>
            <w:tcW w:w="369" w:type="dxa"/>
            <w:vMerge/>
          </w:tcPr>
          <w:p w14:paraId="18261029" w14:textId="77777777" w:rsidR="00A35B71" w:rsidRDefault="00A35B71"/>
        </w:tc>
        <w:tc>
          <w:tcPr>
            <w:tcW w:w="6381" w:type="dxa"/>
          </w:tcPr>
          <w:p w14:paraId="0746AF6B" w14:textId="77777777" w:rsidR="00A35B71" w:rsidRDefault="00164917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A35B71" w14:paraId="228A2A29" w14:textId="77777777">
        <w:trPr>
          <w:cantSplit/>
          <w:trHeight w:val="418"/>
        </w:trPr>
        <w:tc>
          <w:tcPr>
            <w:tcW w:w="3780" w:type="dxa"/>
          </w:tcPr>
          <w:p w14:paraId="2E58C430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1E6B3085" w14:textId="77777777" w:rsidR="00A35B71" w:rsidRDefault="00A35B7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113111F2" w14:textId="77777777" w:rsidR="00A35B71" w:rsidRDefault="00A35B71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A35B71" w14:paraId="04A107C1" w14:textId="77777777">
        <w:trPr>
          <w:cantSplit/>
        </w:trPr>
        <w:tc>
          <w:tcPr>
            <w:tcW w:w="3780" w:type="dxa"/>
          </w:tcPr>
          <w:p w14:paraId="2980380B" w14:textId="77777777" w:rsidR="00A35B71" w:rsidRDefault="00A35B71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6F2CCF9" w14:textId="77777777" w:rsidR="00A35B71" w:rsidRDefault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BAE312B" w14:textId="77777777" w:rsidR="00A35B71" w:rsidRDefault="00164917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A35B71" w14:paraId="4C5525BF" w14:textId="77777777">
        <w:trPr>
          <w:cantSplit/>
          <w:trHeight w:val="373"/>
        </w:trPr>
        <w:tc>
          <w:tcPr>
            <w:tcW w:w="3780" w:type="dxa"/>
          </w:tcPr>
          <w:p w14:paraId="30B33561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6613A1E7" w14:textId="77777777" w:rsidR="00A35B71" w:rsidRDefault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A3708B1" w14:textId="77777777" w:rsidR="00A35B71" w:rsidRDefault="00A35B71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A35B71" w14:paraId="561E4976" w14:textId="77777777">
        <w:trPr>
          <w:cantSplit/>
        </w:trPr>
        <w:tc>
          <w:tcPr>
            <w:tcW w:w="3780" w:type="dxa"/>
          </w:tcPr>
          <w:p w14:paraId="7995FA1B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09A8E954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300BF762" w14:textId="16686204" w:rsidR="00A35B71" w:rsidRDefault="0008713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08713E">
              <w:rPr>
                <w:rFonts w:ascii="Arial" w:hAnsi="Arial" w:cs="Arial"/>
                <w:sz w:val="24"/>
                <w:szCs w:val="24"/>
              </w:rPr>
              <w:t>CAN/CSA C22.2, No.14-2010, Standard for Industrial Control Equipment</w:t>
            </w:r>
          </w:p>
        </w:tc>
      </w:tr>
      <w:tr w:rsidR="00A35B71" w14:paraId="374C03C0" w14:textId="77777777">
        <w:trPr>
          <w:cantSplit/>
        </w:trPr>
        <w:tc>
          <w:tcPr>
            <w:tcW w:w="3780" w:type="dxa"/>
          </w:tcPr>
          <w:p w14:paraId="62F50C0E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6DDC6D45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3C58D765" w14:textId="77777777" w:rsidR="00A35B71" w:rsidRDefault="00164917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7A38B038" w14:textId="77777777" w:rsidR="00A35B71" w:rsidRDefault="00A35B71">
      <w:pPr>
        <w:tabs>
          <w:tab w:val="left" w:pos="945"/>
        </w:tabs>
        <w:spacing w:after="0"/>
        <w:rPr>
          <w:rFonts w:ascii="Arial" w:hAnsi="Arial" w:cs="Arial"/>
        </w:rPr>
      </w:pPr>
    </w:p>
    <w:p w14:paraId="6BCD3B85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3B713BCD" w14:textId="77777777" w:rsidR="00A35B71" w:rsidRDefault="00A35B7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2100344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Only those products bearing the UL Mark should be considered as being UL Certified and covered under UL’s Follow-Up Services. </w:t>
      </w:r>
    </w:p>
    <w:p w14:paraId="3B59E85F" w14:textId="77777777" w:rsidR="00A35B71" w:rsidRDefault="00A35B7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33465DA" w14:textId="77777777" w:rsidR="00A35B71" w:rsidRDefault="0016491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1770186759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-1361077691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0C33FE71" w14:textId="77777777" w:rsidR="00A35B71" w:rsidRDefault="00164917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UL-CA-L358975-21-10100202-0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735805582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-496778781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41B4E8E7" w14:textId="77777777" w:rsidR="00A35B71" w:rsidRDefault="00164917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E358975-20200101</w:t>
              </w:r>
            </w:p>
          </w:sdtContent>
        </w:sdt>
      </w:sdtContent>
    </w:sdt>
    <w:p w14:paraId="5457CB10" w14:textId="77777777" w:rsidR="00A35B71" w:rsidRDefault="00164917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4715F79C" w14:textId="77777777" w:rsidR="00A35B71" w:rsidRDefault="00A35B71">
      <w:pPr>
        <w:spacing w:after="0" w:line="240" w:lineRule="auto"/>
        <w:ind w:left="720"/>
        <w:rPr>
          <w:rFonts w:ascii="Arial" w:hAnsi="Arial" w:cs="Arial"/>
        </w:rPr>
      </w:pPr>
    </w:p>
    <w:p w14:paraId="30C8EA7F" w14:textId="77777777" w:rsidR="00A35B71" w:rsidRDefault="00A35B71">
      <w:pPr>
        <w:spacing w:after="0" w:line="240" w:lineRule="auto"/>
        <w:ind w:left="720"/>
        <w:rPr>
          <w:rFonts w:ascii="Arial" w:hAnsi="Arial" w:cs="Arial"/>
        </w:rPr>
      </w:pPr>
    </w:p>
    <w:p w14:paraId="26D8E746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 to the current UL requirements</w:t>
      </w:r>
    </w:p>
    <w:p w14:paraId="6A2D39CD" w14:textId="77777777" w:rsidR="00A35B71" w:rsidRDefault="00A35B71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A35B71" w14:paraId="2B050809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640F515A" w14:textId="77777777" w:rsidR="00A35B71" w:rsidRDefault="00A35B71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3AB0C868" w14:textId="77777777" w:rsidR="00A35B71" w:rsidRDefault="00A35B71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A35B71" w14:paraId="65C6BF9A" w14:textId="77777777">
        <w:trPr>
          <w:jc w:val="center"/>
        </w:trPr>
        <w:tc>
          <w:tcPr>
            <w:tcW w:w="5264" w:type="dxa"/>
          </w:tcPr>
          <w:p w14:paraId="7B121B54" w14:textId="77777777" w:rsidR="00A35B71" w:rsidRDefault="00164917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00AF7276" w14:textId="77777777" w:rsidR="00A35B71" w:rsidRDefault="00164917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A35B71" w14:paraId="00468311" w14:textId="77777777">
        <w:trPr>
          <w:jc w:val="center"/>
        </w:trPr>
        <w:tc>
          <w:tcPr>
            <w:tcW w:w="5264" w:type="dxa"/>
          </w:tcPr>
          <w:p w14:paraId="14B173A1" w14:textId="77777777" w:rsidR="00A35B71" w:rsidRDefault="00164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control panels</w:t>
            </w:r>
          </w:p>
        </w:tc>
        <w:tc>
          <w:tcPr>
            <w:tcW w:w="4100" w:type="dxa"/>
          </w:tcPr>
          <w:p w14:paraId="76ADB004" w14:textId="77777777" w:rsidR="00A35B71" w:rsidRDefault="00164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Industrial Control Panels</w:t>
            </w:r>
          </w:p>
        </w:tc>
      </w:tr>
    </w:tbl>
    <w:p w14:paraId="2C1ECF29" w14:textId="77777777" w:rsidR="00A35B71" w:rsidRDefault="00A35B71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  <w:sectPr w:rsidR="00A35B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720" w:bottom="1440" w:left="900" w:header="576" w:footer="720" w:gutter="0"/>
          <w:cols w:space="720"/>
        </w:sectPr>
      </w:pPr>
    </w:p>
    <w:p w14:paraId="34FE2346" w14:textId="77777777" w:rsidR="00A35B71" w:rsidRDefault="00A35B71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A35B71" w14:paraId="595755E5" w14:textId="77777777">
        <w:trPr>
          <w:cantSplit/>
        </w:trPr>
        <w:tc>
          <w:tcPr>
            <w:tcW w:w="3780" w:type="dxa"/>
            <w:vMerge w:val="restart"/>
          </w:tcPr>
          <w:p w14:paraId="149C1251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427777C1" w14:textId="77777777" w:rsidR="00A35B71" w:rsidRDefault="00A35B71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7C3A0824" w14:textId="77777777" w:rsidR="00A35B71" w:rsidRDefault="0016491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DUNFORD AND PEARSON</w:t>
            </w:r>
          </w:p>
        </w:tc>
      </w:tr>
      <w:tr w:rsidR="00A35B71" w14:paraId="35AAEBDA" w14:textId="77777777">
        <w:trPr>
          <w:cantSplit/>
        </w:trPr>
        <w:tc>
          <w:tcPr>
            <w:tcW w:w="3780" w:type="dxa"/>
            <w:vMerge/>
          </w:tcPr>
          <w:p w14:paraId="0687261C" w14:textId="77777777" w:rsidR="00A35B71" w:rsidRDefault="00A35B71"/>
        </w:tc>
        <w:tc>
          <w:tcPr>
            <w:tcW w:w="369" w:type="dxa"/>
            <w:vMerge/>
          </w:tcPr>
          <w:p w14:paraId="09CDB394" w14:textId="77777777" w:rsidR="00A35B71" w:rsidRDefault="00A35B71"/>
        </w:tc>
        <w:tc>
          <w:tcPr>
            <w:tcW w:w="6381" w:type="dxa"/>
          </w:tcPr>
          <w:p w14:paraId="336ED91B" w14:textId="77777777" w:rsidR="00A35B71" w:rsidRDefault="00164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8, St Albans Business Park</w:t>
            </w:r>
          </w:p>
          <w:p w14:paraId="3E8BBE52" w14:textId="77777777" w:rsidR="00A35B71" w:rsidRDefault="00164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Albans Rd Stafford </w:t>
            </w:r>
          </w:p>
          <w:p w14:paraId="12111DA5" w14:textId="77777777" w:rsidR="00A35B71" w:rsidRDefault="0016491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United Kingdom  SR16 3DR</w:t>
            </w:r>
          </w:p>
        </w:tc>
      </w:tr>
      <w:tr w:rsidR="00A35B71" w14:paraId="1E55EA07" w14:textId="77777777">
        <w:trPr>
          <w:cantSplit/>
          <w:trHeight w:val="418"/>
        </w:trPr>
        <w:tc>
          <w:tcPr>
            <w:tcW w:w="3780" w:type="dxa"/>
          </w:tcPr>
          <w:p w14:paraId="7926EAC6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6509B34D" w14:textId="77777777" w:rsidR="00A35B71" w:rsidRDefault="00A35B71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4030771A" w14:textId="77777777" w:rsidR="00A35B71" w:rsidRDefault="00A35B71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A35B71" w14:paraId="5EB18FE3" w14:textId="77777777">
        <w:trPr>
          <w:cantSplit/>
        </w:trPr>
        <w:tc>
          <w:tcPr>
            <w:tcW w:w="3780" w:type="dxa"/>
            <w:vMerge w:val="restart"/>
          </w:tcPr>
          <w:p w14:paraId="60FFD041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50E532EA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03DF2B08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2382743A" w14:textId="77777777" w:rsidR="00A35B71" w:rsidRDefault="00164917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NITW - Industrial Control Panels</w:t>
            </w:r>
          </w:p>
        </w:tc>
      </w:tr>
      <w:tr w:rsidR="00A35B71" w14:paraId="5E478F28" w14:textId="77777777">
        <w:trPr>
          <w:cantSplit/>
        </w:trPr>
        <w:tc>
          <w:tcPr>
            <w:tcW w:w="3780" w:type="dxa"/>
            <w:vMerge/>
          </w:tcPr>
          <w:p w14:paraId="5CE9E7DB" w14:textId="77777777" w:rsidR="00A35B71" w:rsidRDefault="00A35B71"/>
        </w:tc>
        <w:tc>
          <w:tcPr>
            <w:tcW w:w="369" w:type="dxa"/>
            <w:vMerge/>
          </w:tcPr>
          <w:p w14:paraId="1470A815" w14:textId="77777777" w:rsidR="00A35B71" w:rsidRDefault="00A35B71"/>
        </w:tc>
        <w:tc>
          <w:tcPr>
            <w:tcW w:w="6381" w:type="dxa"/>
          </w:tcPr>
          <w:p w14:paraId="40ECFA35" w14:textId="77777777" w:rsidR="00A35B71" w:rsidRDefault="00164917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A35B71" w14:paraId="07269C88" w14:textId="77777777">
        <w:trPr>
          <w:cantSplit/>
          <w:trHeight w:val="418"/>
        </w:trPr>
        <w:tc>
          <w:tcPr>
            <w:tcW w:w="3780" w:type="dxa"/>
          </w:tcPr>
          <w:p w14:paraId="7A4BCB71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8C8AD0E" w14:textId="77777777" w:rsidR="00A35B71" w:rsidRDefault="00A35B7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55A3C76E" w14:textId="77777777" w:rsidR="00A35B71" w:rsidRDefault="00A35B71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A35B71" w14:paraId="3FE01D07" w14:textId="77777777">
        <w:trPr>
          <w:cantSplit/>
        </w:trPr>
        <w:tc>
          <w:tcPr>
            <w:tcW w:w="3780" w:type="dxa"/>
          </w:tcPr>
          <w:p w14:paraId="6F4FD183" w14:textId="77777777" w:rsidR="00A35B71" w:rsidRDefault="00A35B71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64259310" w14:textId="77777777" w:rsidR="00A35B71" w:rsidRDefault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087AC0D" w14:textId="77777777" w:rsidR="00A35B71" w:rsidRDefault="00164917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A35B71" w14:paraId="5298B2DF" w14:textId="77777777">
        <w:trPr>
          <w:cantSplit/>
          <w:trHeight w:val="373"/>
        </w:trPr>
        <w:tc>
          <w:tcPr>
            <w:tcW w:w="3780" w:type="dxa"/>
          </w:tcPr>
          <w:p w14:paraId="13C67920" w14:textId="77777777" w:rsidR="00A35B71" w:rsidRDefault="00A35B71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0218376" w14:textId="77777777" w:rsidR="00A35B71" w:rsidRDefault="00A35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60BD209B" w14:textId="77777777" w:rsidR="00A35B71" w:rsidRDefault="00A35B71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A35B71" w14:paraId="368C5E73" w14:textId="77777777">
        <w:trPr>
          <w:cantSplit/>
        </w:trPr>
        <w:tc>
          <w:tcPr>
            <w:tcW w:w="3780" w:type="dxa"/>
          </w:tcPr>
          <w:p w14:paraId="471309AD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40670492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4B271CE5" w14:textId="72E04234" w:rsidR="00A35B71" w:rsidRDefault="0008713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08713E">
              <w:rPr>
                <w:rFonts w:ascii="Arial" w:hAnsi="Arial" w:cs="Arial"/>
                <w:sz w:val="24"/>
                <w:szCs w:val="24"/>
              </w:rPr>
              <w:t>UL 508A, Standard for Industrial Control Panels,</w:t>
            </w:r>
          </w:p>
        </w:tc>
      </w:tr>
      <w:tr w:rsidR="00A35B71" w14:paraId="551EDDC3" w14:textId="77777777">
        <w:trPr>
          <w:cantSplit/>
        </w:trPr>
        <w:tc>
          <w:tcPr>
            <w:tcW w:w="3780" w:type="dxa"/>
          </w:tcPr>
          <w:p w14:paraId="421032C6" w14:textId="77777777" w:rsidR="00A35B71" w:rsidRDefault="00164917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0278BD56" w14:textId="77777777" w:rsidR="00A35B71" w:rsidRDefault="00A35B71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6D0432D4" w14:textId="77777777" w:rsidR="00A35B71" w:rsidRDefault="00164917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0" w:name="Model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1C2E5E3B" w14:textId="77777777" w:rsidR="00A35B71" w:rsidRDefault="00A35B71">
      <w:pPr>
        <w:tabs>
          <w:tab w:val="left" w:pos="945"/>
        </w:tabs>
        <w:spacing w:after="0"/>
        <w:rPr>
          <w:rFonts w:ascii="Arial" w:hAnsi="Arial" w:cs="Arial"/>
        </w:rPr>
      </w:pPr>
    </w:p>
    <w:p w14:paraId="39E1AF7D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22160EC7" w14:textId="77777777" w:rsidR="00A35B71" w:rsidRDefault="00A35B7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3419CE5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Only those products bearing the UL Mark should be considered as being UL Certified and covered under UL’s Follow-Up Services. </w:t>
      </w:r>
    </w:p>
    <w:p w14:paraId="472CC44C" w14:textId="77777777" w:rsidR="00A35B71" w:rsidRDefault="00A35B7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B737FEA" w14:textId="77777777" w:rsidR="00A35B71" w:rsidRDefault="0016491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1204505224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-247583815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38FEE17D" w14:textId="77777777" w:rsidR="00A35B71" w:rsidRDefault="00164917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UL-US-L358975-11-10100202-0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346955527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-1414386242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251D5C11" w14:textId="77777777" w:rsidR="00A35B71" w:rsidRDefault="00164917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E358975-20200101</w:t>
              </w:r>
            </w:p>
          </w:sdtContent>
        </w:sdt>
      </w:sdtContent>
    </w:sdt>
    <w:p w14:paraId="7261C1FA" w14:textId="77777777" w:rsidR="00A35B71" w:rsidRDefault="00164917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2B5B90CD" w14:textId="77777777" w:rsidR="00A35B71" w:rsidRDefault="00A35B71">
      <w:pPr>
        <w:spacing w:after="0" w:line="240" w:lineRule="auto"/>
        <w:ind w:left="720"/>
        <w:rPr>
          <w:rFonts w:ascii="Arial" w:hAnsi="Arial" w:cs="Arial"/>
        </w:rPr>
      </w:pPr>
    </w:p>
    <w:p w14:paraId="72CEE169" w14:textId="77777777" w:rsidR="00A35B71" w:rsidRDefault="00A35B71">
      <w:pPr>
        <w:spacing w:after="0" w:line="240" w:lineRule="auto"/>
        <w:ind w:left="720"/>
        <w:rPr>
          <w:rFonts w:ascii="Arial" w:hAnsi="Arial" w:cs="Arial"/>
        </w:rPr>
      </w:pPr>
    </w:p>
    <w:p w14:paraId="05AA6A4A" w14:textId="77777777" w:rsidR="00A35B71" w:rsidRDefault="0016491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 to the current UL requirements</w:t>
      </w:r>
    </w:p>
    <w:p w14:paraId="75BC5725" w14:textId="77777777" w:rsidR="00A35B71" w:rsidRDefault="00A35B71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A35B71" w14:paraId="59497656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55682478" w14:textId="77777777" w:rsidR="00A35B71" w:rsidRDefault="00A35B71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174BFD84" w14:textId="77777777" w:rsidR="00A35B71" w:rsidRDefault="00A35B71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A35B71" w14:paraId="6DFB0235" w14:textId="77777777">
        <w:trPr>
          <w:jc w:val="center"/>
        </w:trPr>
        <w:tc>
          <w:tcPr>
            <w:tcW w:w="5264" w:type="dxa"/>
          </w:tcPr>
          <w:p w14:paraId="724DA2B9" w14:textId="77777777" w:rsidR="00A35B71" w:rsidRDefault="00164917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2768791D" w14:textId="77777777" w:rsidR="00A35B71" w:rsidRDefault="00164917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A35B71" w14:paraId="43225BA5" w14:textId="77777777">
        <w:trPr>
          <w:jc w:val="center"/>
        </w:trPr>
        <w:tc>
          <w:tcPr>
            <w:tcW w:w="5264" w:type="dxa"/>
          </w:tcPr>
          <w:p w14:paraId="51909FB1" w14:textId="77777777" w:rsidR="00A35B71" w:rsidRDefault="00164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control panels</w:t>
            </w:r>
          </w:p>
        </w:tc>
        <w:tc>
          <w:tcPr>
            <w:tcW w:w="4100" w:type="dxa"/>
          </w:tcPr>
          <w:p w14:paraId="344B2DA1" w14:textId="77777777" w:rsidR="00A35B71" w:rsidRDefault="00164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Industrial Control Panels</w:t>
            </w:r>
          </w:p>
        </w:tc>
      </w:tr>
    </w:tbl>
    <w:p w14:paraId="1822A0D6" w14:textId="77777777" w:rsidR="00A35B71" w:rsidRDefault="00A35B71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sectPr w:rsidR="00A35B71">
      <w:pgSz w:w="12240" w:h="15840"/>
      <w:pgMar w:top="360" w:right="720" w:bottom="1440" w:left="90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45A3" w14:textId="77777777" w:rsidR="009E30B6" w:rsidRDefault="009E30B6">
      <w:pPr>
        <w:spacing w:after="0" w:line="240" w:lineRule="auto"/>
      </w:pPr>
      <w:r>
        <w:separator/>
      </w:r>
    </w:p>
  </w:endnote>
  <w:endnote w:type="continuationSeparator" w:id="0">
    <w:p w14:paraId="5D8B2860" w14:textId="77777777" w:rsidR="009E30B6" w:rsidRDefault="009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E3B2" w14:textId="77777777" w:rsidR="0008713E" w:rsidRDefault="0008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36F5" w14:textId="77777777" w:rsidR="00A35B71" w:rsidRDefault="00164917">
    <w:pPr>
      <w:pStyle w:val="Footer"/>
    </w:pPr>
    <w:r>
      <w:rPr>
        <w:noProof/>
      </w:rPr>
      <w:drawing>
        <wp:inline distT="0" distB="0" distL="0" distR="0" wp14:anchorId="1D467759" wp14:editId="335D4110">
          <wp:extent cx="990600" cy="257175"/>
          <wp:effectExtent l="0" t="0" r="635" b="0"/>
          <wp:docPr id="903" name="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A35B71" w14:paraId="15045FA9" w14:textId="77777777">
      <w:trPr>
        <w:cantSplit/>
        <w:trHeight w:val="800"/>
      </w:trPr>
      <w:tc>
        <w:tcPr>
          <w:tcW w:w="7830" w:type="dxa"/>
        </w:tcPr>
        <w:p w14:paraId="07430E54" w14:textId="77777777" w:rsidR="00A35B71" w:rsidRDefault="00164917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Bruce Mahrenholz, Director North American Certification Program</w:t>
          </w:r>
        </w:p>
        <w:p w14:paraId="32895E45" w14:textId="77777777" w:rsidR="00A35B71" w:rsidRDefault="00A35B71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</w:p>
        <w:p w14:paraId="5AF2564C" w14:textId="77777777" w:rsidR="00A35B71" w:rsidRDefault="00164917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UL LLC</w:t>
          </w:r>
        </w:p>
        <w:p w14:paraId="1DE57904" w14:textId="77777777" w:rsidR="00A35B71" w:rsidRDefault="00A35B71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</w:p>
        <w:p w14:paraId="076050B2" w14:textId="77777777" w:rsidR="00A35B71" w:rsidRDefault="00164917">
          <w:pPr>
            <w:pStyle w:val="NoSpacing"/>
          </w:pPr>
          <w:r>
            <w:rPr>
              <w:rFonts w:ascii="Arial" w:hAnsi="Arial" w:cs="Arial"/>
              <w:b/>
              <w:sz w:val="10"/>
              <w:szCs w:val="10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>
              <w:rPr>
                <w:rStyle w:val="Hyperlink"/>
                <w:rFonts w:ascii="Arial" w:hAnsi="Arial" w:cs="Arial"/>
                <w:b/>
                <w:bCs/>
                <w:sz w:val="10"/>
                <w:szCs w:val="10"/>
              </w:rPr>
              <w:t>http://ul.com/aboutul/locations/</w:t>
            </w:r>
          </w:hyperlink>
          <w:r>
            <w:t xml:space="preserve"> </w:t>
          </w:r>
        </w:p>
      </w:tc>
    </w:tr>
  </w:tbl>
  <w:p w14:paraId="63D68333" w14:textId="77777777" w:rsidR="00A35B71" w:rsidRDefault="00A35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B5C8" w14:textId="77777777" w:rsidR="0008713E" w:rsidRDefault="0008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D473" w14:textId="77777777" w:rsidR="009E30B6" w:rsidRDefault="009E30B6">
      <w:pPr>
        <w:spacing w:after="0" w:line="240" w:lineRule="auto"/>
      </w:pPr>
      <w:r>
        <w:separator/>
      </w:r>
    </w:p>
  </w:footnote>
  <w:footnote w:type="continuationSeparator" w:id="0">
    <w:p w14:paraId="39758384" w14:textId="77777777" w:rsidR="009E30B6" w:rsidRDefault="009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7FA0" w14:textId="77777777" w:rsidR="0008713E" w:rsidRDefault="00087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80"/>
      <w:gridCol w:w="360"/>
      <w:gridCol w:w="6390"/>
      <w:gridCol w:w="90"/>
    </w:tblGrid>
    <w:tr w:rsidR="00A35B71" w14:paraId="311D770D" w14:textId="77777777">
      <w:trPr>
        <w:cantSplit/>
      </w:trPr>
      <w:tc>
        <w:tcPr>
          <w:tcW w:w="10620" w:type="dxa"/>
          <w:gridSpan w:val="4"/>
        </w:tcPr>
        <w:p w14:paraId="6ED65F93" w14:textId="77777777" w:rsidR="00A35B71" w:rsidRDefault="00164917">
          <w:pPr>
            <w:pStyle w:val="Heading1"/>
          </w:pPr>
          <w:r>
            <w:rPr>
              <w:noProof/>
            </w:rPr>
            <w:drawing>
              <wp:anchor distT="0" distB="0" distL="114300" distR="114300" simplePos="0" relativeHeight="2048" behindDoc="1" locked="0" layoutInCell="1" allowOverlap="1" wp14:anchorId="506E7FBF" wp14:editId="3A27A089">
                <wp:simplePos x="0" y="0"/>
                <wp:positionH relativeFrom="column">
                  <wp:posOffset>-270510</wp:posOffset>
                </wp:positionH>
                <wp:positionV relativeFrom="paragraph">
                  <wp:posOffset>-562610</wp:posOffset>
                </wp:positionV>
                <wp:extent cx="7171690" cy="10066656"/>
                <wp:effectExtent l="0" t="0" r="0" b="0"/>
                <wp:wrapNone/>
                <wp:docPr id="902" name="Picture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_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1690" cy="100666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CERTIFICATE OF COMPLIANCE</w:t>
          </w:r>
        </w:p>
      </w:tc>
    </w:tr>
    <w:tr w:rsidR="00A35B71" w14:paraId="09B3E158" w14:textId="77777777">
      <w:trPr>
        <w:cantSplit/>
      </w:trPr>
      <w:tc>
        <w:tcPr>
          <w:tcW w:w="3780" w:type="dxa"/>
        </w:tcPr>
        <w:p w14:paraId="526CEFE2" w14:textId="77777777" w:rsidR="00A35B71" w:rsidRDefault="00A35B71">
          <w:pPr>
            <w:pStyle w:val="certif"/>
            <w:rPr>
              <w:sz w:val="16"/>
              <w:lang w:val="en-US"/>
            </w:rPr>
          </w:pPr>
        </w:p>
      </w:tc>
      <w:tc>
        <w:tcPr>
          <w:tcW w:w="360" w:type="dxa"/>
        </w:tcPr>
        <w:p w14:paraId="383B99DA" w14:textId="77777777" w:rsidR="00A35B71" w:rsidRDefault="00A35B71">
          <w:pPr>
            <w:rPr>
              <w:rFonts w:ascii="Arial" w:hAnsi="Arial"/>
              <w:sz w:val="16"/>
            </w:rPr>
          </w:pPr>
        </w:p>
      </w:tc>
      <w:tc>
        <w:tcPr>
          <w:tcW w:w="6480" w:type="dxa"/>
          <w:gridSpan w:val="2"/>
        </w:tcPr>
        <w:p w14:paraId="618A177C" w14:textId="77777777" w:rsidR="00A35B71" w:rsidRDefault="00A35B71">
          <w:pPr>
            <w:rPr>
              <w:rFonts w:ascii="Arial" w:hAnsi="Arial"/>
              <w:b/>
              <w:bCs/>
            </w:rPr>
          </w:pPr>
        </w:p>
      </w:tc>
    </w:tr>
    <w:tr w:rsidR="00A35B71" w14:paraId="72DDC884" w14:textId="77777777">
      <w:trPr>
        <w:gridAfter w:val="1"/>
        <w:wAfter w:w="90" w:type="dxa"/>
        <w:cantSplit/>
      </w:trPr>
      <w:tc>
        <w:tcPr>
          <w:tcW w:w="3780" w:type="dxa"/>
        </w:tcPr>
        <w:p w14:paraId="54D892A8" w14:textId="77777777" w:rsidR="00A35B71" w:rsidRDefault="00164917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0" w:type="dxa"/>
        </w:tcPr>
        <w:p w14:paraId="137F1EE3" w14:textId="77777777" w:rsidR="00A35B71" w:rsidRDefault="00A35B71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0ED09481" w14:textId="550AA845" w:rsidR="00A35B71" w:rsidRDefault="00164917">
          <w:pPr>
            <w:pStyle w:val="data"/>
            <w:rPr>
              <w:rFonts w:cs="Arial"/>
              <w:szCs w:val="24"/>
            </w:rPr>
          </w:pPr>
          <w:r>
            <w:fldChar w:fldCharType="begin"/>
          </w:r>
          <w:r>
            <w:rPr>
              <w:lang w:val="en-US"/>
            </w:rPr>
            <w:instrText xml:space="preserve"> STYLEREF  "Certificate Name"  \* MERGEFORMAT </w:instrText>
          </w:r>
          <w:r>
            <w:fldChar w:fldCharType="separate"/>
          </w:r>
          <w:r w:rsidR="003F79AF" w:rsidRPr="003F79AF">
            <w:rPr>
              <w:rFonts w:cs="Arial"/>
              <w:noProof/>
              <w:szCs w:val="24"/>
            </w:rPr>
            <w:t>UL-CA-L358975-21-10100202-0</w:t>
          </w:r>
          <w:r>
            <w:fldChar w:fldCharType="end"/>
          </w:r>
        </w:p>
      </w:tc>
    </w:tr>
    <w:tr w:rsidR="00A35B71" w14:paraId="1F3AA4F3" w14:textId="77777777">
      <w:trPr>
        <w:gridAfter w:val="1"/>
        <w:wAfter w:w="90" w:type="dxa"/>
        <w:cantSplit/>
      </w:trPr>
      <w:tc>
        <w:tcPr>
          <w:tcW w:w="3780" w:type="dxa"/>
        </w:tcPr>
        <w:p w14:paraId="41625DE0" w14:textId="77777777" w:rsidR="00A35B71" w:rsidRDefault="00164917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0" w:type="dxa"/>
        </w:tcPr>
        <w:p w14:paraId="75B81FD5" w14:textId="77777777" w:rsidR="00A35B71" w:rsidRDefault="00A35B71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33AA16D4" w14:textId="3875BA7B" w:rsidR="00A35B71" w:rsidRPr="00E72ADC" w:rsidRDefault="00E72ADC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 w:rsidRPr="00E72ADC">
            <w:rPr>
              <w:rFonts w:ascii="Arial" w:hAnsi="Arial" w:cs="Arial"/>
              <w:sz w:val="24"/>
              <w:szCs w:val="24"/>
            </w:rPr>
            <w:t>E358975-20130328</w:t>
          </w:r>
        </w:p>
      </w:tc>
    </w:tr>
    <w:tr w:rsidR="00A35B71" w14:paraId="11055658" w14:textId="77777777">
      <w:trPr>
        <w:gridAfter w:val="1"/>
        <w:wAfter w:w="90" w:type="dxa"/>
        <w:cantSplit/>
      </w:trPr>
      <w:tc>
        <w:tcPr>
          <w:tcW w:w="3780" w:type="dxa"/>
        </w:tcPr>
        <w:p w14:paraId="27D6C144" w14:textId="77777777" w:rsidR="00A35B71" w:rsidRDefault="00164917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Date</w:t>
          </w:r>
        </w:p>
      </w:tc>
      <w:tc>
        <w:tcPr>
          <w:tcW w:w="360" w:type="dxa"/>
        </w:tcPr>
        <w:p w14:paraId="74C11003" w14:textId="77777777" w:rsidR="00A35B71" w:rsidRDefault="00A35B71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2D9039C7" w14:textId="77777777" w:rsidR="00A35B71" w:rsidRDefault="00164917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24-Jun-2021</w:t>
          </w:r>
        </w:p>
      </w:tc>
    </w:tr>
  </w:tbl>
  <w:p w14:paraId="14CE39A6" w14:textId="77777777" w:rsidR="00A35B71" w:rsidRDefault="00A35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A90D" w14:textId="77777777" w:rsidR="0008713E" w:rsidRDefault="00087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71"/>
    <w:rsid w:val="00046C51"/>
    <w:rsid w:val="0008713E"/>
    <w:rsid w:val="00164917"/>
    <w:rsid w:val="003F79AF"/>
    <w:rsid w:val="006D0106"/>
    <w:rsid w:val="008E0CF3"/>
    <w:rsid w:val="009E30B6"/>
    <w:rsid w:val="00A35B71"/>
    <w:rsid w:val="00AF4DAB"/>
    <w:rsid w:val="00E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CB7DE"/>
  <w15:docId w15:val="{3DBF1471-EC75-41AA-AC53-CF91750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7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 w:line="300" w:lineRule="exact"/>
    </w:pPr>
    <w:rPr>
      <w:rFonts w:ascii="Arial" w:eastAsia="Times New Roman" w:hAnsi="Arial" w:cs="Times New Roman"/>
      <w:b/>
      <w:sz w:val="24"/>
      <w:szCs w:val="20"/>
      <w:lang w:val="de-DE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customStyle="1" w:styleId="certif">
    <w:name w:val="certif"/>
    <w:basedOn w:val="Normal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ata">
    <w:name w:val="data"/>
    <w:basedOn w:val="Normal"/>
    <w:pPr>
      <w:spacing w:after="0" w:line="300" w:lineRule="exact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pacing w:val="70"/>
      <w:sz w:val="4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NoSpacing">
    <w:name w:val="No Spacing"/>
    <w:pPr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eName">
    <w:name w:val="Certificate Name"/>
    <w:basedOn w:val="DefaultParagraphFont"/>
    <w:rPr>
      <w:rFonts w:ascii="Arial" w:hAnsi="Arial"/>
      <w:sz w:val="20"/>
    </w:rPr>
  </w:style>
  <w:style w:type="character" w:customStyle="1" w:styleId="Style1">
    <w:name w:val="Style1"/>
    <w:basedOn w:val="DefaultParagraphFont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q.ulprospector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.ulprospect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2161</Characters>
  <Application>Microsoft Office Word</Application>
  <DocSecurity>0</DocSecurity>
  <Lines>18</Lines>
  <Paragraphs>5</Paragraphs>
  <ScaleCrop>false</ScaleCrop>
  <Company>UL LLC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Mark Safety Scheme Certificate</dc:title>
  <dc:creator>Ivanov, Denis</dc:creator>
  <cp:lastModifiedBy>Steve Denicolas</cp:lastModifiedBy>
  <cp:revision>2</cp:revision>
  <dcterms:created xsi:type="dcterms:W3CDTF">2024-07-30T07:53:00Z</dcterms:created>
  <dcterms:modified xsi:type="dcterms:W3CDTF">2024-07-30T07:53:00Z</dcterms:modified>
</cp:coreProperties>
</file>